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8895" w14:textId="3703524A" w:rsidR="005B25FD" w:rsidRPr="00F365FF" w:rsidRDefault="005B25FD" w:rsidP="005B25FD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14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6</w:t>
      </w:r>
      <w:r w:rsidRPr="00F365FF">
        <w:rPr>
          <w:rFonts w:cstheme="minorHAnsi"/>
          <w:sz w:val="24"/>
          <w:szCs w:val="24"/>
        </w:rPr>
        <w:t>.2022.</w:t>
      </w:r>
    </w:p>
    <w:p w14:paraId="42DCB6A3" w14:textId="77777777" w:rsidR="005B25FD" w:rsidRPr="00F365FF" w:rsidRDefault="005B25FD" w:rsidP="005B25FD">
      <w:pPr>
        <w:rPr>
          <w:rFonts w:cstheme="minorHAnsi"/>
          <w:sz w:val="24"/>
          <w:szCs w:val="24"/>
        </w:rPr>
      </w:pPr>
    </w:p>
    <w:p w14:paraId="28576475" w14:textId="06940D5D" w:rsidR="005B25FD" w:rsidRPr="00F365FF" w:rsidRDefault="005B25FD" w:rsidP="005B25FD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4</w:t>
      </w:r>
      <w:r w:rsidRPr="00F365FF">
        <w:rPr>
          <w:rFonts w:cstheme="minorHAnsi"/>
          <w:sz w:val="24"/>
          <w:szCs w:val="24"/>
        </w:rPr>
        <w:t>/2022</w:t>
      </w:r>
    </w:p>
    <w:p w14:paraId="3BB59CCB" w14:textId="5542C647" w:rsidR="005B25FD" w:rsidRDefault="005B25FD" w:rsidP="005B25F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zebrania Rady pedagogicznej.</w:t>
      </w:r>
    </w:p>
    <w:p w14:paraId="414CEBBE" w14:textId="3E976C56" w:rsidR="005B25FD" w:rsidRDefault="005B25FD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color w:val="000000"/>
          <w:sz w:val="24"/>
          <w:szCs w:val="24"/>
        </w:rPr>
        <w:br/>
      </w:r>
      <w:r w:rsidRPr="00BF564A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podstawie </w:t>
      </w:r>
      <w:proofErr w:type="spellStart"/>
      <w:r w:rsidRPr="00BF564A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BF564A">
        <w:rPr>
          <w:rFonts w:cstheme="minorHAnsi"/>
          <w:color w:val="000000"/>
          <w:sz w:val="24"/>
          <w:szCs w:val="24"/>
          <w:shd w:val="clear" w:color="auto" w:fill="FFFFFF"/>
        </w:rPr>
        <w:t>. MEN z 22 lutego 2019r. w sprawie szczegółowych warunków oceniania, klasyfikacji i promocji uczniów w szkołach publicznych (Dz. U. 2019 poz. 373), informuję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że w dniu 20 czerwca 2022 o godz. 15.30 w trybie online odbędzie się konferencja klasyfikacyjna rady pedagogicznej.</w:t>
      </w:r>
    </w:p>
    <w:p w14:paraId="5223F09D" w14:textId="2D1671D4" w:rsidR="005B25FD" w:rsidRDefault="005B25FD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Plan rady:</w:t>
      </w:r>
    </w:p>
    <w:p w14:paraId="51199CF1" w14:textId="084C278F" w:rsidR="005B25FD" w:rsidRDefault="005B25FD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klasyfikacja klas 1-3,</w:t>
      </w:r>
    </w:p>
    <w:p w14:paraId="6C965CC2" w14:textId="1F4EF494" w:rsidR="005B25FD" w:rsidRDefault="005B25FD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zatwierdzenie programów nauczania i podręczników szkolnych na rok szkolny 2022/23,</w:t>
      </w:r>
    </w:p>
    <w:p w14:paraId="33098A6A" w14:textId="0917C9EC" w:rsidR="005B25FD" w:rsidRDefault="005B25FD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omówienie wyników próbnych egzaminów zawodowych,</w:t>
      </w:r>
    </w:p>
    <w:p w14:paraId="70AA245E" w14:textId="7C0B8E7D" w:rsidR="005B25FD" w:rsidRDefault="005B25FD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podjęcie decyzji przez RP dotyczącej skierowania na badania do Poradni Psychologiczno-Pedagogicznej uczniów: AD, kl. I E orz KK</w:t>
      </w:r>
      <w:r w:rsidR="00DC2F3F">
        <w:rPr>
          <w:rFonts w:cstheme="minorHAnsi"/>
          <w:color w:val="000000"/>
          <w:sz w:val="24"/>
          <w:szCs w:val="24"/>
          <w:shd w:val="clear" w:color="auto" w:fill="FFFFFF"/>
        </w:rPr>
        <w:t>, kl. IIIB4 (specyficzne trudności w uczeniu się),</w:t>
      </w:r>
    </w:p>
    <w:p w14:paraId="62663969" w14:textId="7B41901B" w:rsidR="00DC2F3F" w:rsidRDefault="00DC2F3F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podjęcie uchwały w sprawie klasyfikacji uczniów w oddziale przygotowawczym,</w:t>
      </w:r>
    </w:p>
    <w:p w14:paraId="1D42545F" w14:textId="5918E323" w:rsidR="00DC2F3F" w:rsidRDefault="00DC2F3F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</w:p>
    <w:p w14:paraId="2ACE8AC3" w14:textId="50AE1489" w:rsidR="00DC2F3F" w:rsidRDefault="00DC2F3F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156A05D" w14:textId="121A552A" w:rsidR="00DC2F3F" w:rsidRDefault="00DC2F3F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 dniu 23 czerwca 2022 o godz. 13.00 w trybie stacjonarnym odbędzie konferencja plenarna rady pedagogicznej.</w:t>
      </w:r>
    </w:p>
    <w:p w14:paraId="1741F0D2" w14:textId="60794FAC" w:rsidR="00DC2F3F" w:rsidRDefault="00DC2F3F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Plan rady:</w:t>
      </w:r>
    </w:p>
    <w:p w14:paraId="28F25AAB" w14:textId="56358950" w:rsidR="00DC2F3F" w:rsidRDefault="00DC2F3F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zatwierdzenie wyników klasyfikacji klas 1-3,</w:t>
      </w:r>
    </w:p>
    <w:p w14:paraId="40FA3774" w14:textId="4650CAA0" w:rsidR="00DC2F3F" w:rsidRDefault="00DC2F3F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wytypowanie stypendystów Prezesa Rady Ministrów,</w:t>
      </w:r>
    </w:p>
    <w:p w14:paraId="380EFC8A" w14:textId="1AD18102" w:rsidR="00DC2F3F" w:rsidRDefault="00DC2F3F" w:rsidP="005B25F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</w:p>
    <w:p w14:paraId="3EFCA340" w14:textId="77777777" w:rsidR="005B25FD" w:rsidRDefault="005B25FD" w:rsidP="005B25FD">
      <w:pPr>
        <w:spacing w:after="0" w:line="240" w:lineRule="auto"/>
        <w:jc w:val="center"/>
      </w:pPr>
      <w:r w:rsidRPr="00BF564A">
        <w:rPr>
          <w:rFonts w:cstheme="minorHAnsi"/>
          <w:color w:val="000000"/>
          <w:sz w:val="24"/>
          <w:szCs w:val="24"/>
        </w:rPr>
        <w:br/>
      </w:r>
      <w:r>
        <w:rPr>
          <w:sz w:val="36"/>
          <w:szCs w:val="32"/>
        </w:rPr>
        <w:t xml:space="preserve">   </w:t>
      </w:r>
    </w:p>
    <w:p w14:paraId="7D0FB62C" w14:textId="77777777" w:rsidR="005B25FD" w:rsidRDefault="005B25FD" w:rsidP="005B25FD"/>
    <w:p w14:paraId="5ECCB3B6" w14:textId="77777777" w:rsidR="005B25FD" w:rsidRDefault="005B25FD" w:rsidP="005B25FD">
      <w:r>
        <w:t xml:space="preserve">                                          </w:t>
      </w:r>
    </w:p>
    <w:p w14:paraId="6E174586" w14:textId="77777777" w:rsidR="005B25FD" w:rsidRPr="00F365FF" w:rsidRDefault="005B25FD" w:rsidP="005B25FD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0DD321EA" w14:textId="77777777" w:rsidR="005B25FD" w:rsidRPr="000A4163" w:rsidRDefault="005B25FD" w:rsidP="005B25FD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77C8C7C6" w14:textId="77777777" w:rsidR="005B25FD" w:rsidRDefault="005B25FD" w:rsidP="005B25FD"/>
    <w:p w14:paraId="6CA4F8DA" w14:textId="77777777" w:rsidR="005B25FD" w:rsidRDefault="005B25FD" w:rsidP="005B25FD"/>
    <w:p w14:paraId="091454D5" w14:textId="77777777" w:rsidR="00B71423" w:rsidRDefault="00DC2F3F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FD"/>
    <w:rsid w:val="00443AAD"/>
    <w:rsid w:val="005B25FD"/>
    <w:rsid w:val="009F7E88"/>
    <w:rsid w:val="00D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DA0D"/>
  <w15:chartTrackingRefBased/>
  <w15:docId w15:val="{67BD0D12-312D-429D-90ED-0E943BF5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1</cp:revision>
  <dcterms:created xsi:type="dcterms:W3CDTF">2022-09-14T11:40:00Z</dcterms:created>
  <dcterms:modified xsi:type="dcterms:W3CDTF">2022-09-14T11:48:00Z</dcterms:modified>
</cp:coreProperties>
</file>