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4" w:rsidRDefault="002C1DD4" w:rsidP="002C1DD4">
      <w:pPr>
        <w:spacing w:after="216" w:line="259" w:lineRule="auto"/>
        <w:ind w:left="0" w:right="2" w:firstLine="0"/>
        <w:jc w:val="center"/>
      </w:pPr>
      <w:r>
        <w:rPr>
          <w:b/>
        </w:rPr>
        <w:t>ZARZĄDZENIE 1/202</w:t>
      </w:r>
      <w:r w:rsidR="00A97BAA">
        <w:rPr>
          <w:b/>
        </w:rPr>
        <w:t>2</w:t>
      </w:r>
    </w:p>
    <w:p w:rsidR="002C1DD4" w:rsidRDefault="002C1DD4" w:rsidP="002C1DD4">
      <w:pPr>
        <w:spacing w:line="447" w:lineRule="auto"/>
        <w:ind w:left="-5" w:right="0"/>
        <w:jc w:val="center"/>
      </w:pPr>
      <w:r>
        <w:rPr>
          <w:b/>
        </w:rPr>
        <w:t xml:space="preserve">Dyrektora Szkoły Podstawowej nr 48 im. Armii Krajowej w Częstochowie                                       z dnia </w:t>
      </w:r>
      <w:r w:rsidR="00A97BAA">
        <w:rPr>
          <w:b/>
        </w:rPr>
        <w:t>3</w:t>
      </w:r>
      <w:r>
        <w:rPr>
          <w:b/>
        </w:rPr>
        <w:t xml:space="preserve"> </w:t>
      </w:r>
      <w:r w:rsidR="00A97BAA">
        <w:rPr>
          <w:b/>
        </w:rPr>
        <w:t>stycznia</w:t>
      </w:r>
      <w:r>
        <w:rPr>
          <w:b/>
        </w:rPr>
        <w:t xml:space="preserve"> 202</w:t>
      </w:r>
      <w:r w:rsidR="00A97BAA">
        <w:rPr>
          <w:b/>
        </w:rPr>
        <w:t>2</w:t>
      </w:r>
      <w:r>
        <w:rPr>
          <w:b/>
        </w:rPr>
        <w:t xml:space="preserve"> roku</w:t>
      </w:r>
    </w:p>
    <w:p w:rsidR="002C1DD4" w:rsidRDefault="002C1DD4" w:rsidP="002C1DD4">
      <w:pPr>
        <w:spacing w:line="242" w:lineRule="auto"/>
        <w:ind w:left="-5" w:right="0"/>
        <w:jc w:val="center"/>
      </w:pPr>
      <w:r>
        <w:t>w sprawie:</w:t>
      </w:r>
    </w:p>
    <w:p w:rsidR="002C1DD4" w:rsidRDefault="00944503" w:rsidP="002C1DD4">
      <w:pPr>
        <w:spacing w:line="242" w:lineRule="auto"/>
        <w:ind w:left="-5" w:right="0"/>
        <w:jc w:val="center"/>
      </w:pPr>
      <w:r>
        <w:rPr>
          <w:b/>
        </w:rPr>
        <w:t xml:space="preserve">aktualizacji </w:t>
      </w:r>
      <w:r w:rsidR="002C1DD4" w:rsidRPr="00EA715A">
        <w:rPr>
          <w:b/>
        </w:rPr>
        <w:t xml:space="preserve">Regulaminu </w:t>
      </w:r>
      <w:r w:rsidR="00A97BAA">
        <w:rPr>
          <w:b/>
        </w:rPr>
        <w:t>wynagradzania pracowników samorządowych zatrudnionych</w:t>
      </w:r>
      <w:r w:rsidR="002C1DD4" w:rsidRPr="00EA715A">
        <w:rPr>
          <w:b/>
        </w:rPr>
        <w:t xml:space="preserve"> w</w:t>
      </w:r>
      <w:r w:rsidR="002C1DD4">
        <w:rPr>
          <w:b/>
        </w:rPr>
        <w:t xml:space="preserve"> Szkole Podstawowej  nr 48 im. Armii Krajowej w Częstochowie</w:t>
      </w:r>
    </w:p>
    <w:p w:rsidR="002C1DD4" w:rsidRDefault="002C1DD4" w:rsidP="002C1DD4">
      <w:pPr>
        <w:spacing w:line="259" w:lineRule="auto"/>
        <w:ind w:left="58" w:right="0" w:firstLine="0"/>
        <w:jc w:val="center"/>
      </w:pPr>
      <w:r>
        <w:t xml:space="preserve"> </w:t>
      </w:r>
    </w:p>
    <w:p w:rsidR="002C1DD4" w:rsidRDefault="00944503" w:rsidP="009F4BC1">
      <w:pPr>
        <w:spacing w:line="276" w:lineRule="auto"/>
        <w:ind w:left="-5" w:right="0"/>
      </w:pPr>
      <w:r>
        <w:t>w</w:t>
      </w:r>
      <w:r w:rsidR="002C1DD4" w:rsidRPr="00EA715A">
        <w:t xml:space="preserve"> związku </w:t>
      </w:r>
      <w:r w:rsidR="00A97BAA">
        <w:t xml:space="preserve">z </w:t>
      </w:r>
      <w:r>
        <w:t xml:space="preserve">Rozporządzeniem Rady Ministrów z dnia 25 października 2021 r.                                  w sprawie wynagradzania pracowników samorządowych (Dz. U. z 2021 r. poz. 1960), </w:t>
      </w:r>
      <w:r w:rsidR="00A97BAA">
        <w:t>Ustawą z dnia 26 czerwca 1974 r. Kodeks Pracy (j.t. Dz. U. z 2020 poz. 1320 z</w:t>
      </w:r>
      <w:r>
        <w:t xml:space="preserve"> </w:t>
      </w:r>
      <w:proofErr w:type="spellStart"/>
      <w:r w:rsidR="00A97BAA">
        <w:t>późn</w:t>
      </w:r>
      <w:proofErr w:type="spellEnd"/>
      <w:r w:rsidR="00A97BAA">
        <w:t xml:space="preserve">. zm.), Ustawą </w:t>
      </w:r>
      <w:r>
        <w:t xml:space="preserve">                  </w:t>
      </w:r>
      <w:r w:rsidR="00A97BAA">
        <w:t>z 21 listopada 2008 r. o pracownikach samorządowych (j.t. Dz. U. z 2019</w:t>
      </w:r>
      <w:r>
        <w:t xml:space="preserve"> </w:t>
      </w:r>
      <w:r w:rsidR="00A97BAA">
        <w:t xml:space="preserve">r. poz. 1282 z </w:t>
      </w:r>
      <w:proofErr w:type="spellStart"/>
      <w:r w:rsidR="00A97BAA">
        <w:t>późn</w:t>
      </w:r>
      <w:proofErr w:type="spellEnd"/>
      <w:r w:rsidR="00A97BAA">
        <w:t>. zm.)</w:t>
      </w:r>
      <w:r>
        <w:t xml:space="preserve">, </w:t>
      </w:r>
      <w:r w:rsidR="00A97BAA">
        <w:t xml:space="preserve">Ustawą z dnia 12 grudnia 1997 r. o dodatkowym wynagrodzeniu rocznym dla pracowników jednostek sfery budżetowej (j.t. Dz. U. z 2018 r. poz. 1872), Ustawą z dnia 23 maja 1991 r. o związkach zawodowych (j.t. Dz. U. z 2019 r. </w:t>
      </w:r>
      <w:r>
        <w:t xml:space="preserve">poz. 263 z </w:t>
      </w:r>
      <w:proofErr w:type="spellStart"/>
      <w:r>
        <w:t>późn</w:t>
      </w:r>
      <w:proofErr w:type="spellEnd"/>
      <w:r>
        <w:t>. zm.).</w:t>
      </w:r>
      <w:r w:rsidR="002C1DD4">
        <w:t xml:space="preserve"> </w:t>
      </w:r>
    </w:p>
    <w:p w:rsidR="002C1DD4" w:rsidRDefault="002C1DD4" w:rsidP="009F4BC1">
      <w:pPr>
        <w:spacing w:line="360" w:lineRule="auto"/>
        <w:ind w:left="0" w:right="0" w:firstLine="0"/>
        <w:jc w:val="left"/>
      </w:pPr>
      <w:r>
        <w:t xml:space="preserve"> </w:t>
      </w:r>
    </w:p>
    <w:p w:rsidR="002C1DD4" w:rsidRDefault="002C1DD4" w:rsidP="002C1DD4">
      <w:pPr>
        <w:spacing w:line="259" w:lineRule="auto"/>
        <w:ind w:right="2"/>
        <w:jc w:val="center"/>
      </w:pPr>
      <w:r>
        <w:t xml:space="preserve">§ 1. </w:t>
      </w:r>
    </w:p>
    <w:p w:rsidR="002C1DD4" w:rsidRDefault="002C1DD4" w:rsidP="002C1DD4">
      <w:pPr>
        <w:spacing w:line="259" w:lineRule="auto"/>
        <w:ind w:left="58" w:right="0" w:firstLine="0"/>
        <w:jc w:val="center"/>
      </w:pPr>
      <w:r>
        <w:t xml:space="preserve"> </w:t>
      </w:r>
    </w:p>
    <w:p w:rsidR="002C1DD4" w:rsidRDefault="00211E17" w:rsidP="00944503">
      <w:pPr>
        <w:spacing w:line="276" w:lineRule="auto"/>
        <w:ind w:left="0" w:right="0" w:firstLine="0"/>
      </w:pPr>
      <w:r>
        <w:t>Wprowadza się</w:t>
      </w:r>
      <w:r w:rsidR="002C1DD4" w:rsidRPr="00EA715A">
        <w:t xml:space="preserve"> Regulamin </w:t>
      </w:r>
      <w:r w:rsidR="00A97BAA" w:rsidRPr="00A97BAA">
        <w:t xml:space="preserve">wynagradzania pracowników samorządowych zatrudnionych </w:t>
      </w:r>
      <w:r w:rsidR="00944503">
        <w:t xml:space="preserve">                  </w:t>
      </w:r>
      <w:r w:rsidR="00A97BAA" w:rsidRPr="00A97BAA">
        <w:t>w Szkole Podstawowej  nr 48 im. Armii Krajowej w Częstochowie</w:t>
      </w:r>
      <w:r w:rsidR="002C1DD4" w:rsidRPr="00EA715A">
        <w:t xml:space="preserve">, w brzmieniu określonym </w:t>
      </w:r>
      <w:r w:rsidR="009F4BC1">
        <w:t xml:space="preserve">                         </w:t>
      </w:r>
      <w:r w:rsidR="002C1DD4" w:rsidRPr="00EA715A">
        <w:t>w załączniku do niniejszego zarządzenia.</w:t>
      </w:r>
      <w:r w:rsidR="002C1DD4">
        <w:t xml:space="preserve"> </w:t>
      </w:r>
    </w:p>
    <w:p w:rsidR="00944503" w:rsidRDefault="00944503" w:rsidP="009F4BC1">
      <w:pPr>
        <w:spacing w:line="276" w:lineRule="auto"/>
        <w:ind w:left="0" w:right="0" w:firstLine="0"/>
        <w:jc w:val="left"/>
      </w:pPr>
    </w:p>
    <w:p w:rsidR="002C1DD4" w:rsidRDefault="002C1DD4" w:rsidP="009F4BC1">
      <w:pPr>
        <w:spacing w:line="276" w:lineRule="auto"/>
        <w:ind w:right="2"/>
        <w:jc w:val="center"/>
      </w:pPr>
      <w:r>
        <w:t xml:space="preserve">§ 2. </w:t>
      </w:r>
    </w:p>
    <w:p w:rsidR="002C1DD4" w:rsidRDefault="002C1DD4" w:rsidP="009F4BC1">
      <w:pPr>
        <w:spacing w:line="276" w:lineRule="auto"/>
        <w:ind w:left="58" w:right="0" w:firstLine="0"/>
        <w:jc w:val="center"/>
      </w:pPr>
      <w:r>
        <w:t xml:space="preserve"> </w:t>
      </w:r>
    </w:p>
    <w:p w:rsidR="00681FA3" w:rsidRDefault="009F4BC1" w:rsidP="00681FA3">
      <w:pPr>
        <w:spacing w:line="259" w:lineRule="auto"/>
        <w:jc w:val="left"/>
      </w:pPr>
      <w:r w:rsidRPr="00EA715A">
        <w:t xml:space="preserve">Zarządzenie wchodzi w życie </w:t>
      </w:r>
      <w:r>
        <w:t>z dniem wydania.</w:t>
      </w:r>
      <w:r w:rsidRPr="00EA715A">
        <w:t xml:space="preserve"> </w:t>
      </w:r>
    </w:p>
    <w:p w:rsidR="009F4BC1" w:rsidRDefault="009F4BC1" w:rsidP="009F4BC1">
      <w:pPr>
        <w:spacing w:line="276" w:lineRule="auto"/>
        <w:jc w:val="left"/>
      </w:pPr>
    </w:p>
    <w:p w:rsidR="002C1DD4" w:rsidRDefault="002C1DD4" w:rsidP="009F4BC1">
      <w:pPr>
        <w:spacing w:line="276" w:lineRule="auto"/>
        <w:jc w:val="center"/>
      </w:pPr>
    </w:p>
    <w:p w:rsidR="002C1DD4" w:rsidRDefault="002C1DD4" w:rsidP="002C1DD4">
      <w:pPr>
        <w:spacing w:line="259" w:lineRule="auto"/>
        <w:ind w:left="0" w:right="0" w:firstLine="0"/>
        <w:jc w:val="center"/>
      </w:pPr>
    </w:p>
    <w:p w:rsidR="002C1DD4" w:rsidRDefault="002C1DD4" w:rsidP="002C1DD4">
      <w:pPr>
        <w:spacing w:line="259" w:lineRule="auto"/>
        <w:ind w:left="0" w:right="0" w:firstLine="0"/>
        <w:jc w:val="left"/>
      </w:pPr>
      <w:r>
        <w:t xml:space="preserve"> </w:t>
      </w:r>
    </w:p>
    <w:p w:rsidR="002C1DD4" w:rsidRDefault="002C1DD4" w:rsidP="002C1DD4">
      <w:pPr>
        <w:spacing w:after="3" w:line="259" w:lineRule="auto"/>
        <w:ind w:right="-10"/>
        <w:jc w:val="right"/>
      </w:pPr>
      <w:r>
        <w:t xml:space="preserve">Dyrektor szkoły </w:t>
      </w:r>
    </w:p>
    <w:p w:rsidR="002C1DD4" w:rsidRDefault="002C1DD4" w:rsidP="002C1DD4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  <w:r>
        <w:t>(-) Beata Strzelecka- Mach</w:t>
      </w:r>
      <w:r>
        <w:rPr>
          <w:rFonts w:ascii="Calibri" w:eastAsia="Calibri" w:hAnsi="Calibri" w:cs="Calibri"/>
          <w:sz w:val="22"/>
        </w:rPr>
        <w:t xml:space="preserve"> </w:t>
      </w:r>
    </w:p>
    <w:p w:rsidR="002C1DD4" w:rsidRDefault="002C1DD4" w:rsidP="002C1DD4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</w:p>
    <w:p w:rsidR="0019467C" w:rsidRDefault="0019467C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/>
    <w:p w:rsidR="00CF29ED" w:rsidRDefault="00CF29ED" w:rsidP="00CF29ED">
      <w:pPr>
        <w:widowControl w:val="0"/>
        <w:autoSpaceDE w:val="0"/>
        <w:autoSpaceDN w:val="0"/>
        <w:spacing w:after="3" w:line="254" w:lineRule="auto"/>
        <w:ind w:left="0" w:right="-1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CF29ED" w:rsidRDefault="00CF29ED" w:rsidP="00CF29ED">
      <w:pPr>
        <w:widowControl w:val="0"/>
        <w:autoSpaceDE w:val="0"/>
        <w:autoSpaceDN w:val="0"/>
        <w:spacing w:after="3" w:line="254" w:lineRule="auto"/>
        <w:ind w:left="0" w:right="-10" w:firstLine="0"/>
        <w:jc w:val="center"/>
        <w:rPr>
          <w:rFonts w:eastAsia="Calibri"/>
          <w:b/>
          <w:color w:val="auto"/>
          <w:szCs w:val="24"/>
          <w:lang w:eastAsia="en-US"/>
        </w:rPr>
      </w:pPr>
      <w:bookmarkStart w:id="0" w:name="_GoBack"/>
      <w:bookmarkEnd w:id="0"/>
    </w:p>
    <w:sectPr w:rsidR="00CF29ED" w:rsidSect="00CF29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59CA"/>
    <w:multiLevelType w:val="hybridMultilevel"/>
    <w:tmpl w:val="DCDE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8A"/>
    <w:rsid w:val="0019467C"/>
    <w:rsid w:val="00201D0B"/>
    <w:rsid w:val="00211E17"/>
    <w:rsid w:val="002C1DD4"/>
    <w:rsid w:val="00332E38"/>
    <w:rsid w:val="00681FA3"/>
    <w:rsid w:val="00944503"/>
    <w:rsid w:val="009F4BC1"/>
    <w:rsid w:val="00A97BAA"/>
    <w:rsid w:val="00CF29ED"/>
    <w:rsid w:val="00E1424F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798"/>
  <w15:chartTrackingRefBased/>
  <w15:docId w15:val="{7516A2BD-7703-43A7-8E30-96FE317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D4"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B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B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F29ED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8480-5DDD-404F-8E1D-ABEF4352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2022-01-04T12:01:00Z</cp:lastPrinted>
  <dcterms:created xsi:type="dcterms:W3CDTF">2022-02-11T07:48:00Z</dcterms:created>
  <dcterms:modified xsi:type="dcterms:W3CDTF">2022-02-11T07:51:00Z</dcterms:modified>
</cp:coreProperties>
</file>