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4" w:rsidRDefault="002C1DD4" w:rsidP="002C1DD4">
      <w:pPr>
        <w:spacing w:after="216" w:line="259" w:lineRule="auto"/>
        <w:ind w:left="0" w:right="2" w:firstLine="0"/>
        <w:jc w:val="center"/>
      </w:pPr>
      <w:r>
        <w:rPr>
          <w:b/>
        </w:rPr>
        <w:t>ZARZĄDZENIE 19/2021</w:t>
      </w:r>
    </w:p>
    <w:p w:rsidR="002C1DD4" w:rsidRDefault="002C1DD4" w:rsidP="002C1DD4">
      <w:pPr>
        <w:spacing w:line="447" w:lineRule="auto"/>
        <w:ind w:left="-5" w:right="0"/>
        <w:jc w:val="center"/>
      </w:pPr>
      <w:r>
        <w:rPr>
          <w:b/>
        </w:rPr>
        <w:t>Dyrektora Szkoły Podstawowej nr 48 im. Armii Krajowej w Częstochowie                                       z dnia 14 grudnia 2021 roku</w:t>
      </w:r>
    </w:p>
    <w:p w:rsidR="002C1DD4" w:rsidRDefault="002C1DD4" w:rsidP="002C1DD4">
      <w:pPr>
        <w:spacing w:line="242" w:lineRule="auto"/>
        <w:ind w:left="-5" w:right="0"/>
        <w:jc w:val="center"/>
      </w:pPr>
      <w:r>
        <w:t>w sprawie:</w:t>
      </w:r>
    </w:p>
    <w:p w:rsidR="002C1DD4" w:rsidRDefault="002C1DD4" w:rsidP="002C1DD4">
      <w:pPr>
        <w:spacing w:line="242" w:lineRule="auto"/>
        <w:ind w:left="-5" w:right="0"/>
        <w:jc w:val="center"/>
      </w:pPr>
      <w:r w:rsidRPr="00EA715A">
        <w:rPr>
          <w:b/>
        </w:rPr>
        <w:t>ustalenia Regulaminu zgłoszeń wewnętrznych naruszeń prawa w</w:t>
      </w:r>
      <w:r>
        <w:rPr>
          <w:b/>
        </w:rPr>
        <w:t xml:space="preserve"> Szkole Podstawowej  nr 48 im. Armii Krajowej w Częstochowie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</w:t>
      </w:r>
    </w:p>
    <w:p w:rsidR="002C1DD4" w:rsidRDefault="002C1DD4" w:rsidP="002C1DD4">
      <w:pPr>
        <w:ind w:left="-5" w:right="0"/>
      </w:pPr>
      <w:r w:rsidRPr="00EA715A">
        <w:t xml:space="preserve">W związku art. 8 ust. 9 Dyrektywy Parlamentu Europejskiego i Rady (UE) 2019/1937 z dnia 23 października 2019 r. w sprawie ochrony osób zgłaszających naruszenia prawa Unii (Dz. U. UE. L. 2019. 305. 17  z </w:t>
      </w:r>
      <w:proofErr w:type="spellStart"/>
      <w:r w:rsidRPr="00EA715A">
        <w:t>późn</w:t>
      </w:r>
      <w:proofErr w:type="spellEnd"/>
      <w:r w:rsidRPr="00EA715A">
        <w:t>. zm.)</w:t>
      </w:r>
      <w:r>
        <w:t xml:space="preserve"> </w:t>
      </w:r>
      <w:bookmarkStart w:id="0" w:name="_GoBack"/>
      <w:bookmarkEnd w:id="0"/>
      <w:r>
        <w:t xml:space="preserve">zarządzam, co następuje: </w:t>
      </w:r>
    </w:p>
    <w:p w:rsidR="002C1DD4" w:rsidRDefault="002C1DD4" w:rsidP="002C1DD4">
      <w:pPr>
        <w:spacing w:line="259" w:lineRule="auto"/>
        <w:ind w:left="0" w:right="0" w:firstLine="0"/>
        <w:jc w:val="left"/>
      </w:pPr>
      <w:r>
        <w:t xml:space="preserve"> </w:t>
      </w:r>
    </w:p>
    <w:p w:rsidR="002C1DD4" w:rsidRDefault="002C1DD4" w:rsidP="002C1DD4">
      <w:pPr>
        <w:spacing w:line="259" w:lineRule="auto"/>
        <w:ind w:right="2"/>
        <w:jc w:val="center"/>
      </w:pPr>
      <w:r>
        <w:t xml:space="preserve">§ 1. 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</w:t>
      </w:r>
    </w:p>
    <w:p w:rsidR="002C1DD4" w:rsidRDefault="002C1DD4" w:rsidP="002C1DD4">
      <w:pPr>
        <w:spacing w:line="259" w:lineRule="auto"/>
        <w:ind w:left="0" w:right="0" w:firstLine="0"/>
        <w:jc w:val="left"/>
      </w:pPr>
      <w:r w:rsidRPr="00EA715A">
        <w:t>Ustalam Regulamin zgłoszeń wewnętrznych naruszeń prawa w Szkole Podstawowej nr 48 im. Armii Krajowej w Częstochowie, w brzmieniu określonym w załączniku do niniejszego zarządzenia.</w:t>
      </w:r>
      <w:r>
        <w:t xml:space="preserve"> </w:t>
      </w:r>
    </w:p>
    <w:p w:rsidR="002C1DD4" w:rsidRDefault="002C1DD4" w:rsidP="002C1DD4">
      <w:pPr>
        <w:spacing w:line="259" w:lineRule="auto"/>
        <w:ind w:right="2"/>
        <w:jc w:val="center"/>
      </w:pPr>
      <w:r>
        <w:t xml:space="preserve">§ 2. 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</w:t>
      </w:r>
    </w:p>
    <w:p w:rsidR="002C1DD4" w:rsidRDefault="002C1DD4" w:rsidP="002C1DD4">
      <w:pPr>
        <w:ind w:left="-5" w:right="0"/>
      </w:pPr>
      <w:r w:rsidRPr="00EA715A">
        <w:t xml:space="preserve">Do przyjmowania i weryfikacji zgłoszeń, podejmowania działań następczych oraz przetwarzania danych osobowych w tym zakresie, a także prowadzenia rejestru zgłoszeń wewnętrznych wyznaczam p. </w:t>
      </w:r>
      <w:r>
        <w:t>Piotra Cyrana</w:t>
      </w:r>
      <w:r w:rsidRPr="00EA715A">
        <w:t xml:space="preserve"> oraz p. </w:t>
      </w:r>
      <w:r>
        <w:t>Małgorzatę Cieślę</w:t>
      </w:r>
      <w:r w:rsidRPr="00EA715A">
        <w:t xml:space="preserve"> – pracowników Szkoły Podstawowej nr 48 im. Armii Krajowej w Częstochowie, działających na podstawie pisemnych upoważnień jako pełnomocnicy do spraw zgłoszeń wewnętrznych naruszeń prawa w Szkole Podstawowej nr 48 im. Armii Krajowej w Częstochowie.</w:t>
      </w:r>
      <w:r>
        <w:t xml:space="preserve"> </w:t>
      </w:r>
    </w:p>
    <w:p w:rsidR="002C1DD4" w:rsidRDefault="002C1DD4" w:rsidP="002C1DD4">
      <w:pPr>
        <w:spacing w:line="259" w:lineRule="auto"/>
        <w:jc w:val="center"/>
      </w:pPr>
    </w:p>
    <w:p w:rsidR="002C1DD4" w:rsidRDefault="002C1DD4" w:rsidP="002C1DD4">
      <w:pPr>
        <w:spacing w:line="259" w:lineRule="auto"/>
        <w:jc w:val="center"/>
      </w:pPr>
      <w:r>
        <w:t xml:space="preserve">§ 3. </w:t>
      </w:r>
    </w:p>
    <w:p w:rsidR="002C1DD4" w:rsidRDefault="002C1DD4" w:rsidP="002C1DD4">
      <w:pPr>
        <w:spacing w:line="259" w:lineRule="auto"/>
        <w:ind w:left="58" w:right="0" w:firstLine="0"/>
        <w:jc w:val="center"/>
      </w:pPr>
      <w:r>
        <w:t xml:space="preserve">  </w:t>
      </w:r>
    </w:p>
    <w:p w:rsidR="002C1DD4" w:rsidRDefault="002C1DD4" w:rsidP="002C1DD4">
      <w:pPr>
        <w:spacing w:line="259" w:lineRule="auto"/>
        <w:ind w:left="0" w:right="0" w:firstLine="0"/>
        <w:jc w:val="left"/>
      </w:pPr>
      <w:r w:rsidRPr="00EA715A">
        <w:t>Wykonanie zarządzenia powierza się pełnomocnikom do spraw zgłoszeń wewnętrznych naruszeń prawa w Szkole Podstawowej nr 48 im. Armii Krajowej w Częstochowie.</w:t>
      </w:r>
      <w:r>
        <w:t xml:space="preserve"> </w:t>
      </w:r>
    </w:p>
    <w:p w:rsidR="002C1DD4" w:rsidRDefault="002C1DD4" w:rsidP="002C1DD4">
      <w:pPr>
        <w:spacing w:line="259" w:lineRule="auto"/>
        <w:ind w:left="0" w:right="0" w:firstLine="0"/>
        <w:jc w:val="left"/>
      </w:pPr>
      <w:r>
        <w:t xml:space="preserve"> </w:t>
      </w:r>
    </w:p>
    <w:p w:rsidR="002C1DD4" w:rsidRDefault="002C1DD4" w:rsidP="002C1DD4">
      <w:pPr>
        <w:spacing w:line="259" w:lineRule="auto"/>
        <w:jc w:val="center"/>
      </w:pPr>
      <w:r>
        <w:t xml:space="preserve">§ 4. </w:t>
      </w:r>
    </w:p>
    <w:p w:rsidR="002C1DD4" w:rsidRDefault="002C1DD4" w:rsidP="002C1DD4">
      <w:pPr>
        <w:spacing w:line="259" w:lineRule="auto"/>
        <w:jc w:val="center"/>
      </w:pPr>
    </w:p>
    <w:p w:rsidR="002C1DD4" w:rsidRDefault="002C1DD4" w:rsidP="002C1DD4">
      <w:pPr>
        <w:spacing w:line="259" w:lineRule="auto"/>
        <w:jc w:val="left"/>
      </w:pPr>
      <w:r w:rsidRPr="00EA715A">
        <w:t>Zarządzenie wchodzi w życie po upływie dwóch tygodni od podania go do wiadomości pracownikom</w:t>
      </w:r>
      <w:r>
        <w:t>.</w:t>
      </w:r>
      <w:r w:rsidRPr="00EA715A">
        <w:t xml:space="preserve"> </w:t>
      </w:r>
    </w:p>
    <w:p w:rsidR="002C1DD4" w:rsidRDefault="002C1DD4" w:rsidP="002C1DD4">
      <w:pPr>
        <w:spacing w:line="259" w:lineRule="auto"/>
        <w:ind w:left="0" w:right="0" w:firstLine="0"/>
        <w:jc w:val="center"/>
      </w:pPr>
    </w:p>
    <w:p w:rsidR="002C1DD4" w:rsidRDefault="002C1DD4" w:rsidP="002C1DD4">
      <w:pPr>
        <w:spacing w:line="259" w:lineRule="auto"/>
        <w:ind w:left="0" w:right="0" w:firstLine="0"/>
        <w:jc w:val="left"/>
      </w:pPr>
      <w:r>
        <w:t xml:space="preserve"> </w:t>
      </w:r>
    </w:p>
    <w:p w:rsidR="002C1DD4" w:rsidRDefault="002C1DD4" w:rsidP="002C1DD4">
      <w:pPr>
        <w:spacing w:after="3" w:line="259" w:lineRule="auto"/>
        <w:ind w:right="-10"/>
        <w:jc w:val="right"/>
      </w:pPr>
      <w:r>
        <w:t xml:space="preserve">Dyrektor szkoły </w:t>
      </w:r>
    </w:p>
    <w:p w:rsidR="002C1DD4" w:rsidRDefault="002C1DD4" w:rsidP="002C1DD4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  <w:r>
        <w:t>(-) 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2C1DD4" w:rsidRDefault="002C1DD4" w:rsidP="002C1DD4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</w:p>
    <w:p w:rsidR="0019467C" w:rsidRDefault="0019467C"/>
    <w:sectPr w:rsidR="0019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8A"/>
    <w:rsid w:val="0019467C"/>
    <w:rsid w:val="002C1DD4"/>
    <w:rsid w:val="007D3F17"/>
    <w:rsid w:val="00BB01E4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227"/>
  <w15:chartTrackingRefBased/>
  <w15:docId w15:val="{7516A2BD-7703-43A7-8E30-96FE317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D4"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1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2022-01-11T09:41:00Z</cp:lastPrinted>
  <dcterms:created xsi:type="dcterms:W3CDTF">2022-01-11T09:41:00Z</dcterms:created>
  <dcterms:modified xsi:type="dcterms:W3CDTF">2022-01-11T09:41:00Z</dcterms:modified>
</cp:coreProperties>
</file>