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AA339A" w:rsidRDefault="004610A1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A339A">
        <w:rPr>
          <w:rFonts w:ascii="Arial" w:hAnsi="Arial" w:cs="Arial"/>
          <w:b/>
          <w:bCs/>
          <w:sz w:val="28"/>
          <w:szCs w:val="28"/>
        </w:rPr>
        <w:t>Z</w:t>
      </w:r>
      <w:r w:rsidR="00CE4A07">
        <w:rPr>
          <w:rFonts w:ascii="Arial" w:hAnsi="Arial" w:cs="Arial"/>
          <w:b/>
          <w:bCs/>
          <w:sz w:val="28"/>
          <w:szCs w:val="28"/>
        </w:rPr>
        <w:t>arządzenie Nr 21</w:t>
      </w:r>
      <w:r w:rsidR="00554598" w:rsidRPr="00AA339A">
        <w:rPr>
          <w:rFonts w:ascii="Arial" w:hAnsi="Arial" w:cs="Arial"/>
          <w:b/>
          <w:bCs/>
          <w:sz w:val="28"/>
          <w:szCs w:val="28"/>
        </w:rPr>
        <w:t>/2020</w:t>
      </w:r>
    </w:p>
    <w:p w:rsidR="00AA339A" w:rsidRPr="00AA339A" w:rsidRDefault="0060390E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A339A">
        <w:rPr>
          <w:rFonts w:ascii="Arial" w:hAnsi="Arial" w:cs="Arial"/>
          <w:b/>
          <w:bCs/>
          <w:sz w:val="26"/>
          <w:szCs w:val="26"/>
        </w:rPr>
        <w:t xml:space="preserve">Dyrektora </w:t>
      </w:r>
      <w:r w:rsidR="004610A1" w:rsidRPr="00AA339A">
        <w:rPr>
          <w:rFonts w:ascii="Arial" w:hAnsi="Arial" w:cs="Arial"/>
          <w:b/>
          <w:bCs/>
          <w:sz w:val="26"/>
          <w:szCs w:val="26"/>
        </w:rPr>
        <w:t xml:space="preserve">Szkoły Podstawowej nr 21 im. Ks. Stanisława Konarskiego </w:t>
      </w:r>
    </w:p>
    <w:p w:rsidR="004769B2" w:rsidRDefault="0060390E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A339A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EC298F">
        <w:rPr>
          <w:rFonts w:ascii="Arial" w:hAnsi="Arial" w:cs="Arial"/>
          <w:b/>
          <w:bCs/>
          <w:sz w:val="26"/>
          <w:szCs w:val="26"/>
        </w:rPr>
        <w:t>14</w:t>
      </w:r>
      <w:r w:rsidR="00CE4A07">
        <w:rPr>
          <w:rFonts w:ascii="Arial" w:hAnsi="Arial" w:cs="Arial"/>
          <w:b/>
          <w:bCs/>
          <w:sz w:val="26"/>
          <w:szCs w:val="26"/>
        </w:rPr>
        <w:t>.10</w:t>
      </w:r>
      <w:r w:rsidR="004610A1" w:rsidRPr="00AA339A">
        <w:rPr>
          <w:rFonts w:ascii="Arial" w:hAnsi="Arial" w:cs="Arial"/>
          <w:b/>
          <w:bCs/>
          <w:sz w:val="26"/>
          <w:szCs w:val="26"/>
        </w:rPr>
        <w:t>.2020r.</w:t>
      </w:r>
      <w:r w:rsidRPr="00AA339A">
        <w:rPr>
          <w:rFonts w:ascii="Arial" w:hAnsi="Arial" w:cs="Arial"/>
          <w:sz w:val="26"/>
          <w:szCs w:val="26"/>
        </w:rPr>
        <w:t xml:space="preserve"> </w:t>
      </w:r>
    </w:p>
    <w:p w:rsidR="00AA339A" w:rsidRPr="00AA339A" w:rsidRDefault="00AA339A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4A07" w:rsidRPr="00CE4A07" w:rsidRDefault="0060390E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A07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CE4A07" w:rsidRPr="00CE4A07">
        <w:rPr>
          <w:rFonts w:ascii="Arial" w:hAnsi="Arial" w:cs="Arial"/>
          <w:b/>
          <w:bCs/>
          <w:sz w:val="24"/>
          <w:szCs w:val="24"/>
        </w:rPr>
        <w:t xml:space="preserve">obowiązkowego zakrywania na terenie Szkoły Podstawowej nr 21 </w:t>
      </w:r>
    </w:p>
    <w:p w:rsidR="0060390E" w:rsidRPr="00CE4A07" w:rsidRDefault="00CE4A07" w:rsidP="00AA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A07">
        <w:rPr>
          <w:rFonts w:ascii="Arial" w:hAnsi="Arial" w:cs="Arial"/>
          <w:b/>
          <w:bCs/>
          <w:sz w:val="24"/>
          <w:szCs w:val="24"/>
        </w:rPr>
        <w:t>ust i nosa maseczką ochronną lub przyłbicą</w:t>
      </w:r>
      <w:r w:rsidR="0060390E" w:rsidRPr="00CE4A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339A" w:rsidRPr="00CE4A07" w:rsidRDefault="00AA339A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4A07" w:rsidRPr="00CE4A07" w:rsidRDefault="00CE4A07" w:rsidP="00CE4A0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Podstawa prawna: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Ustawa z dnia 26 czerwca 1974 r. Kodeks pracy (Dz. U. z 2020 r., poz. 1320)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Ustawa z dnia 14 grudnia 2016 r. Prawo oświatowe (Dz. U. z 2020 r., poz. 910)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Ustawa z dnia 7 września 1991 r. o systemie oświaty (Dz. U. z 2020 r., poz. 1327)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Rozporządzenie Ministra Edukacji Narodowej z dnia 12 sierpnia 2020 r. zmieniające rozporządzenie w sprawie szczególnych rozwiązań w okresie czasowego ograniczenia funkcjonowania jednostek systemu oświaty w związku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CE4A07">
        <w:rPr>
          <w:rFonts w:ascii="Arial" w:hAnsi="Arial" w:cs="Arial"/>
          <w:sz w:val="22"/>
          <w:szCs w:val="22"/>
        </w:rPr>
        <w:t xml:space="preserve">z zapobieganiem, przeciwdziałaniem i zwalczaniem CO-VID-19 (Dz. U z 2020, poz. 1394)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Rozporządzenie Ministra Edukacji Narodowej z dnia 20 marca 2020 r. w sprawie szczegółowych rozwiązań w okresie czasowego ograniczenia funkcjonowania jednostek systemu oświaty w związku z zapobieganiem, przeciwdziałaniem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CE4A07">
        <w:rPr>
          <w:rFonts w:ascii="Arial" w:hAnsi="Arial" w:cs="Arial"/>
          <w:sz w:val="22"/>
          <w:szCs w:val="22"/>
        </w:rPr>
        <w:t xml:space="preserve">i zwalczaniem COVID-19 (Dz. U. z 2020, poz. 493) z późniejszymi zmianami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Rozporządzenie Ministra Edukacji Narodowej i Sportu z dnia 31 grudnia 2002 r.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CE4A07">
        <w:rPr>
          <w:rFonts w:ascii="Arial" w:hAnsi="Arial" w:cs="Arial"/>
          <w:sz w:val="22"/>
          <w:szCs w:val="22"/>
        </w:rPr>
        <w:t xml:space="preserve">w sprawie bezpieczeństwa i higieny w publicznych i niepublicznych szkołach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E4A07">
        <w:rPr>
          <w:rFonts w:ascii="Arial" w:hAnsi="Arial" w:cs="Arial"/>
          <w:sz w:val="22"/>
          <w:szCs w:val="22"/>
        </w:rPr>
        <w:t xml:space="preserve">i placówkach (Dz. U. z 2020 r., poz. 1604)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Decyzja Śląskiego Państwowego Wojewódzkiego Inspektora Sanitarnego z dnia 17.06.2020 r. </w:t>
      </w:r>
    </w:p>
    <w:p w:rsid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Wytyczne MEN, MZ i GIS dla publicznych i niepublicznych szkół i placówek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CE4A07">
        <w:rPr>
          <w:rFonts w:ascii="Arial" w:hAnsi="Arial" w:cs="Arial"/>
          <w:sz w:val="22"/>
          <w:szCs w:val="22"/>
        </w:rPr>
        <w:t xml:space="preserve">od 1 września 2020 r. </w:t>
      </w:r>
    </w:p>
    <w:p w:rsidR="00CE4A07" w:rsidRPr="00CE4A07" w:rsidRDefault="00CE4A07" w:rsidP="00CE4A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A07">
        <w:rPr>
          <w:rFonts w:ascii="Arial" w:hAnsi="Arial" w:cs="Arial"/>
          <w:sz w:val="22"/>
          <w:szCs w:val="22"/>
        </w:rPr>
        <w:t xml:space="preserve">Rozporządzenie Rady Ministrów z dnia 7 sierpnia 2020 r. w sprawie ustanowienia określonych ograniczeń, nakazów i zakazów w związku z wystąpieniem stanu epidemii (Dz.U. z 2020 r. poz. 1356, 1393, 1425, 1484, 1505,1535, 1573, 1614, 1654, 1687). </w:t>
      </w:r>
    </w:p>
    <w:p w:rsidR="00CE4A07" w:rsidRPr="00CE4A07" w:rsidRDefault="00CE4A07" w:rsidP="00CE4A07">
      <w:pPr>
        <w:shd w:val="clear" w:color="auto" w:fill="FFFFFF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CE4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CE4A07" w:rsidRPr="00CE4A07" w:rsidRDefault="00A0069E" w:rsidP="00CE4A0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Z dniem 15</w:t>
      </w:r>
      <w:r w:rsidR="00CE4A07" w:rsidRPr="00CE4A07">
        <w:rPr>
          <w:rFonts w:ascii="Arial" w:hAnsi="Arial" w:cs="Arial"/>
        </w:rPr>
        <w:t xml:space="preserve"> października 2020 r. </w:t>
      </w:r>
      <w:r w:rsidR="00CE4A07">
        <w:rPr>
          <w:rFonts w:ascii="Arial" w:hAnsi="Arial" w:cs="Arial"/>
        </w:rPr>
        <w:t>uczniowie klas I – VIII mają</w:t>
      </w:r>
      <w:r w:rsidR="00CE4A07" w:rsidRPr="00CE4A07">
        <w:rPr>
          <w:rFonts w:ascii="Arial" w:hAnsi="Arial" w:cs="Arial"/>
        </w:rPr>
        <w:t xml:space="preserve"> obowiązek przebywania w maseczkach ochronnych lub przyłbicach w częściach wspólnych szkoły tj. wejście do budynku szkoły, szatnie, ko</w:t>
      </w:r>
      <w:r w:rsidR="00EC298F">
        <w:rPr>
          <w:rFonts w:ascii="Arial" w:hAnsi="Arial" w:cs="Arial"/>
        </w:rPr>
        <w:t>rytarze, hole, klatki schodowe, a także podczas zajęć poza budynkiem szkoły.</w:t>
      </w:r>
    </w:p>
    <w:p w:rsidR="00CE4A07" w:rsidRPr="00CE4A07" w:rsidRDefault="00CE4A07" w:rsidP="00CE4A07">
      <w:pPr>
        <w:shd w:val="clear" w:color="auto" w:fill="FFFFFF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CE4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CE4A07" w:rsidRPr="00CE4A07" w:rsidRDefault="00CE4A07" w:rsidP="00CE4A0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E4A07">
        <w:rPr>
          <w:rFonts w:ascii="Arial" w:hAnsi="Arial" w:cs="Arial"/>
        </w:rPr>
        <w:t>racownicy pedagogiczni</w:t>
      </w:r>
      <w:r>
        <w:rPr>
          <w:rFonts w:ascii="Arial" w:hAnsi="Arial" w:cs="Arial"/>
        </w:rPr>
        <w:t xml:space="preserve"> </w:t>
      </w:r>
      <w:r w:rsidRPr="00CE4A07">
        <w:rPr>
          <w:rFonts w:ascii="Arial" w:hAnsi="Arial" w:cs="Arial"/>
        </w:rPr>
        <w:t>i niepedagogiczni zatrudnieni w szkole</w:t>
      </w:r>
      <w:r>
        <w:rPr>
          <w:rFonts w:ascii="Arial" w:hAnsi="Arial" w:cs="Arial"/>
        </w:rPr>
        <w:t xml:space="preserve"> oraz w</w:t>
      </w:r>
      <w:r w:rsidRPr="00CE4A07">
        <w:rPr>
          <w:rFonts w:ascii="Arial" w:hAnsi="Arial" w:cs="Arial"/>
        </w:rPr>
        <w:t>szystkie osoby dorosłe nie</w:t>
      </w:r>
      <w:r>
        <w:rPr>
          <w:rFonts w:ascii="Arial" w:hAnsi="Arial" w:cs="Arial"/>
        </w:rPr>
        <w:t>będące pracownikami szkoły</w:t>
      </w:r>
      <w:r w:rsidR="00EC29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Pr="00CE4A07">
        <w:rPr>
          <w:rFonts w:ascii="Arial" w:hAnsi="Arial" w:cs="Arial"/>
        </w:rPr>
        <w:t xml:space="preserve">przebywający w szkole mają obowiązek zakrywania na terenie szkoły ust i nosa maseczką ochronną lub przyłbicą. </w:t>
      </w:r>
    </w:p>
    <w:p w:rsidR="00CE4A07" w:rsidRDefault="00CE4A07" w:rsidP="00CE4A0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E4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EC298F" w:rsidRDefault="00EC298F" w:rsidP="00EC298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EC298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Przypominam o obowiązku zachowania dystansu między uczniami, nauczycielami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</w:t>
      </w:r>
      <w:r w:rsidRPr="00EC298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pracownikami szkoły w przestrzeniach wspólnych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EC298F" w:rsidRDefault="00EC298F" w:rsidP="00EC29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C298F" w:rsidRDefault="00EC298F" w:rsidP="00EC29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C298F" w:rsidRDefault="00EC298F" w:rsidP="00EC29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EC298F" w:rsidRDefault="00EC298F" w:rsidP="00EC298F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Przypominam o zakazie przebywania na terenie placówki osób z zewnątrz,                                  od 15.10. 2020r. obowiązuje również zakaz przebywania na terenie placówki rodziców klas pierwszych.</w:t>
      </w:r>
    </w:p>
    <w:p w:rsidR="00EC298F" w:rsidRDefault="00EC298F" w:rsidP="00EC29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EC298F" w:rsidRDefault="00EC298F" w:rsidP="00EC298F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zakaz organizowania wyjść grupowych i wycieczek szkolnych do odwołania.</w:t>
      </w:r>
    </w:p>
    <w:p w:rsidR="00EC298F" w:rsidRDefault="00EC298F" w:rsidP="00EC298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6</w:t>
      </w:r>
    </w:p>
    <w:p w:rsidR="00EC298F" w:rsidRDefault="00EC298F" w:rsidP="00AD4AA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Zobowiązuje się wychowawców do </w:t>
      </w:r>
      <w:r w:rsid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częstego </w:t>
      </w:r>
      <w:r w:rsidRP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przypominania uczniom zasad</w:t>
      </w:r>
      <w:r w:rsidR="00A0069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zapobiegania rozprzestrzenianiu</w:t>
      </w:r>
      <w:r w:rsidRP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się wirusa, czyli o dystansi</w:t>
      </w:r>
      <w:r w:rsidR="00AD4AA7" w:rsidRP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e, myciu, dezynfekcji rąk</w:t>
      </w:r>
      <w:r w:rsid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, noszeniu maseczki</w:t>
      </w:r>
      <w:r w:rsidR="00AD4AA7" w:rsidRPr="00AD4AA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oraz do zachęcania, by w miarę możliwości uczniowie nosili maseczki również podczas zajęć.</w:t>
      </w:r>
    </w:p>
    <w:p w:rsidR="00AD4AA7" w:rsidRDefault="00AD4AA7" w:rsidP="00AD4AA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7</w:t>
      </w:r>
    </w:p>
    <w:p w:rsidR="00A0069E" w:rsidRDefault="00A0069E" w:rsidP="00A0069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0069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Zobowiązuje się nauczycieli wychowania fizycznego, do dopiln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owania, by w szatni przed lekcją</w:t>
      </w:r>
      <w:r w:rsidRPr="00A0069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w-fu przebywała tyl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ko jedna klasa lub grupa. Uczniowie przebierają się pod kontrolą nauczyciela prowadzącego zajęcia.</w:t>
      </w:r>
    </w:p>
    <w:p w:rsidR="00A0069E" w:rsidRPr="00A0069E" w:rsidRDefault="00A0069E" w:rsidP="00A0069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8</w:t>
      </w:r>
    </w:p>
    <w:p w:rsidR="00CE4A07" w:rsidRPr="00CE4A07" w:rsidRDefault="00CE4A07" w:rsidP="00CE4A07">
      <w:pPr>
        <w:shd w:val="clear" w:color="auto" w:fill="FFFFFF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CE4A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</w:t>
      </w:r>
      <w:r w:rsidR="00DC7F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dzenie wchodzi w życie z dniem 15</w:t>
      </w:r>
      <w:r w:rsidRPr="00CE4A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2020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E4A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37" w:rsidRDefault="00681537" w:rsidP="006815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681537" w:rsidRDefault="00681537" w:rsidP="006815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681537" w:rsidRDefault="00681537" w:rsidP="00681537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2F131F" w:rsidRDefault="002F131F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31F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14E6"/>
    <w:multiLevelType w:val="hybridMultilevel"/>
    <w:tmpl w:val="D33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201AD9"/>
    <w:rsid w:val="00295185"/>
    <w:rsid w:val="002D547B"/>
    <w:rsid w:val="002F131F"/>
    <w:rsid w:val="002F15C9"/>
    <w:rsid w:val="00385005"/>
    <w:rsid w:val="00403F3B"/>
    <w:rsid w:val="004610A1"/>
    <w:rsid w:val="004769B2"/>
    <w:rsid w:val="004D4ACD"/>
    <w:rsid w:val="005078D5"/>
    <w:rsid w:val="00523C25"/>
    <w:rsid w:val="00554598"/>
    <w:rsid w:val="00556D98"/>
    <w:rsid w:val="005D6CD5"/>
    <w:rsid w:val="0060390E"/>
    <w:rsid w:val="00681537"/>
    <w:rsid w:val="0078297B"/>
    <w:rsid w:val="007D191C"/>
    <w:rsid w:val="0081388B"/>
    <w:rsid w:val="008802AC"/>
    <w:rsid w:val="008B2B23"/>
    <w:rsid w:val="0094201E"/>
    <w:rsid w:val="00A0069E"/>
    <w:rsid w:val="00A135F9"/>
    <w:rsid w:val="00AA339A"/>
    <w:rsid w:val="00AD4AA7"/>
    <w:rsid w:val="00B84E74"/>
    <w:rsid w:val="00B9443F"/>
    <w:rsid w:val="00BA7B8F"/>
    <w:rsid w:val="00BB7DC9"/>
    <w:rsid w:val="00BF36DA"/>
    <w:rsid w:val="00C538B5"/>
    <w:rsid w:val="00C61A10"/>
    <w:rsid w:val="00CE4A07"/>
    <w:rsid w:val="00D15057"/>
    <w:rsid w:val="00D66411"/>
    <w:rsid w:val="00DC5DAA"/>
    <w:rsid w:val="00DC7F64"/>
    <w:rsid w:val="00DF23F6"/>
    <w:rsid w:val="00E20633"/>
    <w:rsid w:val="00E73BD0"/>
    <w:rsid w:val="00EC298F"/>
    <w:rsid w:val="00EC5901"/>
    <w:rsid w:val="00E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Tytu">
    <w:name w:val="Title"/>
    <w:basedOn w:val="Normalny"/>
    <w:link w:val="TytuZnak"/>
    <w:qFormat/>
    <w:rsid w:val="00B9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944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E4A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Marzena</cp:lastModifiedBy>
  <cp:revision>3</cp:revision>
  <cp:lastPrinted>2020-10-15T06:12:00Z</cp:lastPrinted>
  <dcterms:created xsi:type="dcterms:W3CDTF">2020-10-15T13:26:00Z</dcterms:created>
  <dcterms:modified xsi:type="dcterms:W3CDTF">2020-12-27T13:10:00Z</dcterms:modified>
</cp:coreProperties>
</file>